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B39" w:rsidRDefault="005B5B0E" w:rsidP="008B35B6">
      <w:pPr>
        <w:pStyle w:val="1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="004A6951">
        <w:rPr>
          <w:rFonts w:ascii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             </w:t>
      </w:r>
      <w:r w:rsidR="0068159E">
        <w:rPr>
          <w:rFonts w:ascii="Times New Roman" w:hAnsi="Times New Roman"/>
          <w:b/>
          <w:sz w:val="28"/>
          <w:szCs w:val="28"/>
        </w:rPr>
        <w:t xml:space="preserve">                      </w:t>
      </w:r>
      <w:r>
        <w:rPr>
          <w:rFonts w:ascii="Times New Roman" w:hAnsi="Times New Roman"/>
          <w:b/>
          <w:sz w:val="28"/>
          <w:szCs w:val="28"/>
        </w:rPr>
        <w:t xml:space="preserve">  Проект</w:t>
      </w:r>
      <w:r w:rsidR="0068159E">
        <w:rPr>
          <w:rFonts w:ascii="Times New Roman" w:hAnsi="Times New Roman"/>
          <w:b/>
          <w:sz w:val="28"/>
          <w:szCs w:val="28"/>
        </w:rPr>
        <w:t xml:space="preserve"> </w:t>
      </w:r>
      <w:r w:rsidR="008B35B6">
        <w:rPr>
          <w:rFonts w:ascii="Times New Roman" w:hAnsi="Times New Roman"/>
          <w:b/>
          <w:sz w:val="28"/>
          <w:szCs w:val="28"/>
        </w:rPr>
        <w:t xml:space="preserve"> изменений</w:t>
      </w:r>
    </w:p>
    <w:p w:rsidR="00AD0B39" w:rsidRDefault="00AD0B39" w:rsidP="00AD0B39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1C1EFD" w:rsidRDefault="005B5B0E" w:rsidP="00912D22">
      <w:pPr>
        <w:pStyle w:val="1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</w:t>
      </w:r>
      <w:r w:rsidR="00912D22">
        <w:rPr>
          <w:rFonts w:ascii="Times New Roman" w:hAnsi="Times New Roman"/>
          <w:b/>
          <w:sz w:val="28"/>
          <w:szCs w:val="28"/>
        </w:rPr>
        <w:t xml:space="preserve">                                                </w:t>
      </w:r>
    </w:p>
    <w:p w:rsidR="001C1EFD" w:rsidRDefault="001C1EFD" w:rsidP="00912D22">
      <w:pPr>
        <w:pStyle w:val="12"/>
        <w:rPr>
          <w:rFonts w:ascii="Times New Roman" w:hAnsi="Times New Roman"/>
          <w:b/>
          <w:sz w:val="28"/>
          <w:szCs w:val="28"/>
        </w:rPr>
      </w:pPr>
    </w:p>
    <w:p w:rsidR="00AD0B39" w:rsidRDefault="00AD0B39" w:rsidP="00AD0B39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AD0B39" w:rsidRDefault="00AD0B39" w:rsidP="00AD0B39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</w:t>
      </w:r>
    </w:p>
    <w:p w:rsidR="00AD0B39" w:rsidRDefault="00AD0B39" w:rsidP="00AD0B39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D0B39" w:rsidRDefault="00AD0B39" w:rsidP="00AD0B39">
      <w:pPr>
        <w:pStyle w:val="1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«Развитие  дорожно-транспортного комплекса </w:t>
      </w:r>
      <w:r w:rsidR="00320D18">
        <w:rPr>
          <w:rFonts w:ascii="Times New Roman" w:hAnsi="Times New Roman"/>
          <w:sz w:val="28"/>
          <w:szCs w:val="28"/>
        </w:rPr>
        <w:t>Михайловского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Дорогобужского района С</w:t>
      </w:r>
      <w:r w:rsidR="00912D22">
        <w:rPr>
          <w:rFonts w:ascii="Times New Roman" w:hAnsi="Times New Roman"/>
          <w:sz w:val="28"/>
          <w:szCs w:val="28"/>
        </w:rPr>
        <w:t xml:space="preserve">моленской области»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D0B39" w:rsidRDefault="00AD0B39" w:rsidP="00AD0B39">
      <w:pPr>
        <w:autoSpaceDE w:val="0"/>
        <w:autoSpaceDN w:val="0"/>
        <w:adjustRightInd w:val="0"/>
        <w:ind w:left="5672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35"/>
        <w:gridCol w:w="4739"/>
      </w:tblGrid>
      <w:tr w:rsidR="00AD0B39" w:rsidTr="00AD0B39"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Администратор  муниципальной программы   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Администрация </w:t>
            </w:r>
            <w:r w:rsidR="00320D18">
              <w:rPr>
                <w:rFonts w:ascii="Times New Roman" w:eastAsia="Times New Roman" w:hAnsi="Times New Roman"/>
                <w:sz w:val="28"/>
                <w:szCs w:val="28"/>
              </w:rPr>
              <w:t>Михайловского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сельского поселения Дорогобужского района Смоленской области</w:t>
            </w:r>
          </w:p>
        </w:tc>
      </w:tr>
      <w:tr w:rsidR="00AD0B39" w:rsidTr="00AD0B39">
        <w:trPr>
          <w:trHeight w:val="691"/>
        </w:trPr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6F6C3D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отсутствуют</w:t>
            </w:r>
          </w:p>
        </w:tc>
      </w:tr>
      <w:tr w:rsidR="00AD0B39" w:rsidTr="00AD0B39"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Администрация </w:t>
            </w:r>
            <w:r w:rsidR="00320D18">
              <w:rPr>
                <w:rFonts w:ascii="Times New Roman" w:eastAsia="Times New Roman" w:hAnsi="Times New Roman"/>
                <w:sz w:val="28"/>
                <w:szCs w:val="28"/>
              </w:rPr>
              <w:t>Михайловского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сельского поселения Дорогобужского района Смоленской области</w:t>
            </w:r>
          </w:p>
        </w:tc>
      </w:tr>
      <w:tr w:rsidR="00AD0B39" w:rsidTr="00AD0B39"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Наименование подпрограмм муниципальной программы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отсутствуют</w:t>
            </w:r>
          </w:p>
        </w:tc>
      </w:tr>
      <w:tr w:rsidR="00AD0B39" w:rsidTr="00AD0B39"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2"/>
                <w:sz w:val="28"/>
                <w:szCs w:val="28"/>
                <w:lang w:eastAsia="fa-IR" w:bidi="fa-IR"/>
              </w:rPr>
              <w:t>Сохранение и р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азвитие современной и эффективной автомобильно-дорожной инфраструктуры</w:t>
            </w:r>
          </w:p>
        </w:tc>
      </w:tr>
      <w:tr w:rsidR="00AD0B39" w:rsidTr="00AD0B39"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Целевые показатели реализации муниципальной программы  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pStyle w:val="1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1.Содержание и ремонт автомобильных дорог общего пользования на территории </w:t>
            </w:r>
            <w:r w:rsidR="00320D18">
              <w:rPr>
                <w:rFonts w:ascii="Times New Roman" w:eastAsia="Times New Roman" w:hAnsi="Times New Roman"/>
                <w:sz w:val="28"/>
                <w:szCs w:val="28"/>
              </w:rPr>
              <w:t>Михайловского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сельского поселения</w:t>
            </w:r>
          </w:p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2.Развитие системы</w:t>
            </w:r>
            <w:r w:rsidR="008E017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организация движения тр</w:t>
            </w:r>
            <w:r w:rsidR="008E017B">
              <w:rPr>
                <w:rFonts w:ascii="Times New Roman" w:eastAsia="Times New Roman" w:hAnsi="Times New Roman"/>
                <w:sz w:val="28"/>
                <w:szCs w:val="28"/>
              </w:rPr>
              <w:t>анспортных средств и пешеходов,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повышение безопасности дорожных условий на территории  </w:t>
            </w:r>
            <w:r w:rsidR="00320D18">
              <w:rPr>
                <w:rFonts w:ascii="Times New Roman" w:eastAsia="Times New Roman" w:hAnsi="Times New Roman"/>
                <w:sz w:val="28"/>
                <w:szCs w:val="28"/>
              </w:rPr>
              <w:t>Михайловского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AD0B39" w:rsidTr="00AD0B39"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Сроки (этапы) реализации муниципальной программы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912D22">
            <w:pPr>
              <w:pStyle w:val="12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26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Этапы не выд</w:t>
            </w:r>
            <w:r w:rsidR="00B826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еляются: 01.01.2019</w:t>
            </w:r>
            <w:r w:rsidR="00BE38FE" w:rsidRPr="00B826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- 31.12.2023</w:t>
            </w:r>
            <w:r w:rsidR="00AD0B39" w:rsidRPr="00B826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AD0B39" w:rsidTr="00AD0B39"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B8264D">
              <w:rPr>
                <w:rFonts w:ascii="Times New Roman" w:hAnsi="Times New Roman"/>
                <w:sz w:val="28"/>
                <w:szCs w:val="28"/>
              </w:rPr>
              <w:t xml:space="preserve">Общий объем ассигнований на реализацию муниципальной программы  составляет </w:t>
            </w:r>
            <w:r w:rsidR="00BE38FE" w:rsidRPr="00B8264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2167DF" w:rsidRPr="00B8264D">
              <w:rPr>
                <w:rFonts w:ascii="Times New Roman" w:hAnsi="Times New Roman"/>
                <w:b/>
                <w:sz w:val="28"/>
                <w:szCs w:val="28"/>
              </w:rPr>
              <w:t>7591,1</w:t>
            </w:r>
            <w:r w:rsidRPr="00B8264D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B8264D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B8264D">
              <w:rPr>
                <w:rFonts w:ascii="Times New Roman" w:hAnsi="Times New Roman"/>
                <w:sz w:val="28"/>
                <w:szCs w:val="28"/>
              </w:rPr>
              <w:t xml:space="preserve">уб., </w:t>
            </w:r>
          </w:p>
          <w:p w:rsidR="00AD0B39" w:rsidRPr="00B8264D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264D">
              <w:rPr>
                <w:rFonts w:ascii="Times New Roman" w:hAnsi="Times New Roman"/>
                <w:sz w:val="28"/>
                <w:szCs w:val="28"/>
              </w:rPr>
              <w:t>в том числе</w:t>
            </w:r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 xml:space="preserve">  по годам реализации:</w:t>
            </w:r>
          </w:p>
          <w:p w:rsidR="00AD0B39" w:rsidRPr="00B8264D" w:rsidRDefault="005576CC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2019</w:t>
            </w:r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 xml:space="preserve"> –</w:t>
            </w:r>
            <w:r w:rsidR="002167DF" w:rsidRPr="00B8264D">
              <w:rPr>
                <w:rFonts w:ascii="Times New Roman" w:eastAsia="Times New Roman" w:hAnsi="Times New Roman"/>
                <w:sz w:val="28"/>
                <w:szCs w:val="28"/>
              </w:rPr>
              <w:t>2943,6</w:t>
            </w:r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 xml:space="preserve"> тыс. руб.</w:t>
            </w:r>
          </w:p>
          <w:p w:rsidR="00AD0B39" w:rsidRPr="00B8264D" w:rsidRDefault="005576CC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2020</w:t>
            </w:r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 xml:space="preserve"> – </w:t>
            </w:r>
            <w:r w:rsidR="00BE38FE" w:rsidRPr="00B8264D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  <w:r w:rsidR="002167DF" w:rsidRPr="00B8264D">
              <w:rPr>
                <w:rFonts w:ascii="Times New Roman" w:eastAsia="Times New Roman" w:hAnsi="Times New Roman"/>
                <w:b/>
                <w:sz w:val="28"/>
                <w:szCs w:val="28"/>
              </w:rPr>
              <w:t>724,4</w:t>
            </w:r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>тыс</w:t>
            </w:r>
            <w:proofErr w:type="gramStart"/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>.р</w:t>
            </w:r>
            <w:proofErr w:type="gramEnd"/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>уб.</w:t>
            </w:r>
          </w:p>
          <w:p w:rsidR="00AD0B39" w:rsidRPr="00B8264D" w:rsidRDefault="005576CC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2021</w:t>
            </w:r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 xml:space="preserve"> -  </w:t>
            </w:r>
            <w:r w:rsidR="002167DF" w:rsidRPr="00B8264D">
              <w:rPr>
                <w:rFonts w:ascii="Times New Roman" w:eastAsia="Times New Roman" w:hAnsi="Times New Roman"/>
                <w:b/>
                <w:sz w:val="28"/>
                <w:szCs w:val="28"/>
              </w:rPr>
              <w:t>3512,1</w:t>
            </w:r>
            <w:r w:rsidR="00AD0B39" w:rsidRPr="00B8264D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>тыс</w:t>
            </w:r>
            <w:proofErr w:type="gramStart"/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>.р</w:t>
            </w:r>
            <w:proofErr w:type="gramEnd"/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>уб.</w:t>
            </w:r>
          </w:p>
          <w:p w:rsidR="0002327E" w:rsidRPr="00B8264D" w:rsidRDefault="002167DF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2022 – 3637,7</w:t>
            </w:r>
            <w:r w:rsidR="0002327E" w:rsidRPr="00B8264D">
              <w:rPr>
                <w:rFonts w:ascii="Times New Roman" w:eastAsia="Times New Roman" w:hAnsi="Times New Roman"/>
                <w:sz w:val="28"/>
                <w:szCs w:val="28"/>
              </w:rPr>
              <w:t>тыс</w:t>
            </w:r>
            <w:proofErr w:type="gramStart"/>
            <w:r w:rsidR="0002327E" w:rsidRPr="00B8264D">
              <w:rPr>
                <w:rFonts w:ascii="Times New Roman" w:eastAsia="Times New Roman" w:hAnsi="Times New Roman"/>
                <w:sz w:val="28"/>
                <w:szCs w:val="28"/>
              </w:rPr>
              <w:t>.р</w:t>
            </w:r>
            <w:proofErr w:type="gramEnd"/>
            <w:r w:rsidR="0002327E" w:rsidRPr="00B8264D">
              <w:rPr>
                <w:rFonts w:ascii="Times New Roman" w:eastAsia="Times New Roman" w:hAnsi="Times New Roman"/>
                <w:sz w:val="28"/>
                <w:szCs w:val="28"/>
              </w:rPr>
              <w:t>уб</w:t>
            </w:r>
          </w:p>
          <w:p w:rsidR="00BE38FE" w:rsidRPr="00B8264D" w:rsidRDefault="002167DF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2023 -3773,3</w:t>
            </w:r>
            <w:r w:rsidR="00BE38FE" w:rsidRPr="00B8264D">
              <w:rPr>
                <w:rFonts w:ascii="Times New Roman" w:eastAsia="Times New Roman" w:hAnsi="Times New Roman"/>
                <w:sz w:val="28"/>
                <w:szCs w:val="28"/>
              </w:rPr>
              <w:t xml:space="preserve"> тыс. </w:t>
            </w:r>
            <w:proofErr w:type="spellStart"/>
            <w:r w:rsidR="00BE38FE" w:rsidRPr="00B8264D">
              <w:rPr>
                <w:rFonts w:ascii="Times New Roman" w:eastAsia="Times New Roman" w:hAnsi="Times New Roman"/>
                <w:sz w:val="28"/>
                <w:szCs w:val="28"/>
              </w:rPr>
              <w:t>руб</w:t>
            </w:r>
            <w:proofErr w:type="spellEnd"/>
          </w:p>
          <w:p w:rsidR="00AD0B39" w:rsidRPr="00B8264D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- в разрезе источников финансирования:</w:t>
            </w:r>
          </w:p>
          <w:p w:rsidR="00AD0B39" w:rsidRPr="00B8264D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а) средства дорожного фонда -</w:t>
            </w:r>
            <w:r w:rsidR="0002327E" w:rsidRPr="00B8264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2167DF" w:rsidRPr="00B8264D">
              <w:rPr>
                <w:rFonts w:ascii="Times New Roman" w:hAnsi="Times New Roman"/>
                <w:b/>
                <w:sz w:val="28"/>
                <w:szCs w:val="28"/>
              </w:rPr>
              <w:t>7591,1</w:t>
            </w:r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тыс</w:t>
            </w:r>
            <w:proofErr w:type="gramStart"/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.р</w:t>
            </w:r>
            <w:proofErr w:type="gramEnd"/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уб.</w:t>
            </w:r>
          </w:p>
          <w:p w:rsidR="00AD0B39" w:rsidRPr="00B8264D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AD0B39" w:rsidRPr="00B8264D" w:rsidRDefault="005576CC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2019</w:t>
            </w:r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 xml:space="preserve"> – </w:t>
            </w:r>
            <w:r w:rsidR="002167DF" w:rsidRPr="00B8264D">
              <w:rPr>
                <w:rFonts w:ascii="Times New Roman" w:eastAsia="Times New Roman" w:hAnsi="Times New Roman"/>
                <w:b/>
                <w:sz w:val="28"/>
                <w:szCs w:val="28"/>
              </w:rPr>
              <w:t>2943,6</w:t>
            </w:r>
            <w:r w:rsidR="00AD0B39" w:rsidRPr="00B8264D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>тыс</w:t>
            </w:r>
            <w:proofErr w:type="gramStart"/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>.р</w:t>
            </w:r>
            <w:proofErr w:type="gramEnd"/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>уб.</w:t>
            </w:r>
          </w:p>
          <w:p w:rsidR="00AD0B39" w:rsidRPr="00B8264D" w:rsidRDefault="005576CC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2020</w:t>
            </w:r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 xml:space="preserve"> -  </w:t>
            </w:r>
            <w:r w:rsidR="002167DF" w:rsidRPr="00B8264D">
              <w:rPr>
                <w:rFonts w:ascii="Times New Roman" w:eastAsia="Times New Roman" w:hAnsi="Times New Roman"/>
                <w:b/>
                <w:sz w:val="28"/>
                <w:szCs w:val="28"/>
              </w:rPr>
              <w:t>3724,4</w:t>
            </w:r>
            <w:r w:rsidR="00BE38FE" w:rsidRPr="00B8264D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>тыс</w:t>
            </w:r>
            <w:proofErr w:type="gramStart"/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>.р</w:t>
            </w:r>
            <w:proofErr w:type="gramEnd"/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>уб.</w:t>
            </w:r>
          </w:p>
          <w:p w:rsidR="00AD0B39" w:rsidRPr="00B8264D" w:rsidRDefault="005576CC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2021</w:t>
            </w:r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 xml:space="preserve"> – </w:t>
            </w:r>
            <w:r w:rsidR="00BE38FE" w:rsidRPr="00B8264D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  <w:r w:rsidR="002167DF" w:rsidRPr="00B8264D">
              <w:rPr>
                <w:rFonts w:ascii="Times New Roman" w:eastAsia="Times New Roman" w:hAnsi="Times New Roman"/>
                <w:b/>
                <w:sz w:val="28"/>
                <w:szCs w:val="28"/>
              </w:rPr>
              <w:t>512,1</w:t>
            </w:r>
            <w:r w:rsidR="006D52BB" w:rsidRPr="00B8264D">
              <w:rPr>
                <w:rFonts w:ascii="Times New Roman" w:eastAsia="Times New Roman" w:hAnsi="Times New Roman"/>
                <w:sz w:val="28"/>
                <w:szCs w:val="28"/>
              </w:rPr>
              <w:t>тыс</w:t>
            </w:r>
            <w:proofErr w:type="gramStart"/>
            <w:r w:rsidR="006D52BB" w:rsidRPr="00B8264D">
              <w:rPr>
                <w:rFonts w:ascii="Times New Roman" w:eastAsia="Times New Roman" w:hAnsi="Times New Roman"/>
                <w:sz w:val="28"/>
                <w:szCs w:val="28"/>
              </w:rPr>
              <w:t>.р</w:t>
            </w:r>
            <w:proofErr w:type="gramEnd"/>
            <w:r w:rsidR="006D52BB" w:rsidRPr="00B8264D">
              <w:rPr>
                <w:rFonts w:ascii="Times New Roman" w:eastAsia="Times New Roman" w:hAnsi="Times New Roman"/>
                <w:sz w:val="28"/>
                <w:szCs w:val="28"/>
              </w:rPr>
              <w:t>уб.</w:t>
            </w:r>
          </w:p>
          <w:p w:rsidR="00AD0B39" w:rsidRPr="00B8264D" w:rsidRDefault="002167DF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2022 – 3637,7</w:t>
            </w:r>
            <w:r w:rsidR="0002327E" w:rsidRPr="00B8264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2327E" w:rsidRPr="00B8264D">
              <w:rPr>
                <w:rFonts w:ascii="Times New Roman" w:eastAsia="Times New Roman" w:hAnsi="Times New Roman"/>
                <w:sz w:val="28"/>
                <w:szCs w:val="28"/>
              </w:rPr>
              <w:t>тыс</w:t>
            </w:r>
            <w:proofErr w:type="gramStart"/>
            <w:r w:rsidR="0002327E" w:rsidRPr="00B8264D">
              <w:rPr>
                <w:rFonts w:ascii="Times New Roman" w:eastAsia="Times New Roman" w:hAnsi="Times New Roman"/>
                <w:sz w:val="28"/>
                <w:szCs w:val="28"/>
              </w:rPr>
              <w:t>.р</w:t>
            </w:r>
            <w:proofErr w:type="gramEnd"/>
            <w:r w:rsidR="0002327E" w:rsidRPr="00B8264D">
              <w:rPr>
                <w:rFonts w:ascii="Times New Roman" w:eastAsia="Times New Roman" w:hAnsi="Times New Roman"/>
                <w:sz w:val="28"/>
                <w:szCs w:val="28"/>
              </w:rPr>
              <w:t>уб</w:t>
            </w:r>
            <w:proofErr w:type="spellEnd"/>
          </w:p>
          <w:p w:rsidR="00BE38FE" w:rsidRDefault="002167DF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2023 -3773,3 тыс</w:t>
            </w:r>
            <w:proofErr w:type="gramStart"/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.р</w:t>
            </w:r>
            <w:proofErr w:type="gramEnd"/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уб.</w:t>
            </w:r>
          </w:p>
        </w:tc>
      </w:tr>
      <w:tr w:rsidR="00AD0B39" w:rsidTr="00AD0B39"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Ожидаемые результаты реализации</w:t>
            </w:r>
          </w:p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Сохранение протяженности и поддержание на уровне, </w:t>
            </w:r>
            <w:r>
              <w:rPr>
                <w:rFonts w:ascii="Times New Roman" w:hAnsi="Times New Roman"/>
                <w:sz w:val="28"/>
                <w:szCs w:val="28"/>
              </w:rPr>
              <w:t>соответствующем категории дороги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автомобильных дорог общего пользования на территории </w:t>
            </w:r>
            <w:r w:rsidR="00320D18">
              <w:rPr>
                <w:rFonts w:ascii="Times New Roman" w:eastAsia="Times New Roman" w:hAnsi="Times New Roman"/>
                <w:sz w:val="28"/>
                <w:szCs w:val="28"/>
              </w:rPr>
              <w:t>Михайловского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сельского поселения.</w:t>
            </w:r>
          </w:p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Сокращение количества дорожно-транспортных пр</w:t>
            </w:r>
            <w:r w:rsidR="008E017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="008E017B"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шествий, причиной которых стали дорожные условия.</w:t>
            </w:r>
          </w:p>
        </w:tc>
      </w:tr>
    </w:tbl>
    <w:p w:rsidR="00AD0B39" w:rsidRDefault="00AD0B39" w:rsidP="00AD0B39">
      <w:pPr>
        <w:pStyle w:val="12"/>
        <w:rPr>
          <w:rFonts w:ascii="Times New Roman" w:hAnsi="Times New Roman"/>
          <w:sz w:val="28"/>
          <w:szCs w:val="28"/>
        </w:rPr>
      </w:pPr>
    </w:p>
    <w:p w:rsidR="00AD0B39" w:rsidRDefault="00AD0B39" w:rsidP="00AD0B39">
      <w:pPr>
        <w:pStyle w:val="12"/>
      </w:pPr>
    </w:p>
    <w:p w:rsidR="00AD0B39" w:rsidRDefault="00AD0B39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AD0B39" w:rsidRDefault="00320D18" w:rsidP="005B5B0E">
      <w:pPr>
        <w:tabs>
          <w:tab w:val="left" w:pos="840"/>
          <w:tab w:val="left" w:pos="980"/>
        </w:tabs>
        <w:spacing w:before="100" w:beforeAutospacing="1" w:after="100" w:afterAutospacing="1"/>
        <w:ind w:firstLine="0"/>
        <w:contextualSpacing/>
        <w:rPr>
          <w:color w:val="FF0000"/>
        </w:rPr>
        <w:sectPr w:rsidR="00AD0B39">
          <w:pgSz w:w="11906" w:h="16838"/>
          <w:pgMar w:top="1134" w:right="706" w:bottom="1134" w:left="1134" w:header="709" w:footer="709" w:gutter="0"/>
          <w:cols w:space="720"/>
        </w:sectPr>
      </w:pPr>
      <w:r>
        <w:rPr>
          <w:color w:val="000000"/>
          <w:szCs w:val="28"/>
        </w:rPr>
        <w:t xml:space="preserve">         </w:t>
      </w:r>
    </w:p>
    <w:p w:rsidR="000A52A0" w:rsidRDefault="000A52A0" w:rsidP="005B5B0E">
      <w:pPr>
        <w:ind w:firstLine="0"/>
        <w:jc w:val="left"/>
      </w:pPr>
    </w:p>
    <w:sectPr w:rsidR="000A52A0" w:rsidSect="00AD0B39">
      <w:pgSz w:w="16838" w:h="11906" w:orient="landscape"/>
      <w:pgMar w:top="567" w:right="720" w:bottom="1134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84DE0"/>
    <w:multiLevelType w:val="singleLevel"/>
    <w:tmpl w:val="B27AA030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510"/>
      </w:pPr>
      <w:rPr>
        <w:rFonts w:hint="default"/>
      </w:rPr>
    </w:lvl>
  </w:abstractNum>
  <w:abstractNum w:abstractNumId="1">
    <w:nsid w:val="219877ED"/>
    <w:multiLevelType w:val="hybridMultilevel"/>
    <w:tmpl w:val="1624B23E"/>
    <w:lvl w:ilvl="0" w:tplc="798C79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A4610"/>
    <w:multiLevelType w:val="hybridMultilevel"/>
    <w:tmpl w:val="9E8CE83E"/>
    <w:lvl w:ilvl="0" w:tplc="1E2AA3F0">
      <w:start w:val="3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F925C6"/>
    <w:multiLevelType w:val="hybridMultilevel"/>
    <w:tmpl w:val="B8EE36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BE70BB"/>
    <w:multiLevelType w:val="singleLevel"/>
    <w:tmpl w:val="E80CA9EE"/>
    <w:lvl w:ilvl="0">
      <w:start w:val="1"/>
      <w:numFmt w:val="bullet"/>
      <w:lvlText w:val="-"/>
      <w:lvlJc w:val="left"/>
      <w:pPr>
        <w:tabs>
          <w:tab w:val="num" w:pos="825"/>
        </w:tabs>
        <w:ind w:left="825" w:hanging="390"/>
      </w:pPr>
      <w:rPr>
        <w:rFonts w:hint="default"/>
      </w:rPr>
    </w:lvl>
  </w:abstractNum>
  <w:abstractNum w:abstractNumId="5">
    <w:nsid w:val="56082EC9"/>
    <w:multiLevelType w:val="singleLevel"/>
    <w:tmpl w:val="07524E92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6">
    <w:nsid w:val="5C905779"/>
    <w:multiLevelType w:val="hybridMultilevel"/>
    <w:tmpl w:val="2BDCDA42"/>
    <w:lvl w:ilvl="0" w:tplc="92EAA92E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EA8718E"/>
    <w:multiLevelType w:val="hybridMultilevel"/>
    <w:tmpl w:val="C030AD48"/>
    <w:lvl w:ilvl="0" w:tplc="A4721E82">
      <w:start w:val="1"/>
      <w:numFmt w:val="decimal"/>
      <w:lvlText w:val="%1."/>
      <w:lvlJc w:val="left"/>
      <w:pPr>
        <w:ind w:left="885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>
    <w:nsid w:val="7FDD0D47"/>
    <w:multiLevelType w:val="singleLevel"/>
    <w:tmpl w:val="254EA6FC"/>
    <w:lvl w:ilvl="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savePreviewPicture/>
  <w:compat/>
  <w:rsids>
    <w:rsidRoot w:val="00F23D6D"/>
    <w:rsid w:val="0002327E"/>
    <w:rsid w:val="000362C6"/>
    <w:rsid w:val="0005774A"/>
    <w:rsid w:val="00057BEF"/>
    <w:rsid w:val="00081AE7"/>
    <w:rsid w:val="000A52A0"/>
    <w:rsid w:val="000A6556"/>
    <w:rsid w:val="000B768A"/>
    <w:rsid w:val="000E76D4"/>
    <w:rsid w:val="000F628B"/>
    <w:rsid w:val="00122810"/>
    <w:rsid w:val="00155B1C"/>
    <w:rsid w:val="00163C9E"/>
    <w:rsid w:val="00191593"/>
    <w:rsid w:val="001B70D8"/>
    <w:rsid w:val="001C1EFD"/>
    <w:rsid w:val="001D4581"/>
    <w:rsid w:val="002167DF"/>
    <w:rsid w:val="002375DB"/>
    <w:rsid w:val="00292D91"/>
    <w:rsid w:val="002D11D1"/>
    <w:rsid w:val="00302221"/>
    <w:rsid w:val="00306648"/>
    <w:rsid w:val="0030699F"/>
    <w:rsid w:val="00320D18"/>
    <w:rsid w:val="00347A4D"/>
    <w:rsid w:val="00443C86"/>
    <w:rsid w:val="004741F8"/>
    <w:rsid w:val="004A6951"/>
    <w:rsid w:val="004D5D92"/>
    <w:rsid w:val="004D67EB"/>
    <w:rsid w:val="004F304E"/>
    <w:rsid w:val="00511DF0"/>
    <w:rsid w:val="0053127A"/>
    <w:rsid w:val="005576CC"/>
    <w:rsid w:val="005867B5"/>
    <w:rsid w:val="005B1E73"/>
    <w:rsid w:val="005B5B0E"/>
    <w:rsid w:val="005C3ECF"/>
    <w:rsid w:val="005C49AD"/>
    <w:rsid w:val="00623A47"/>
    <w:rsid w:val="00624767"/>
    <w:rsid w:val="0068159E"/>
    <w:rsid w:val="00683C0E"/>
    <w:rsid w:val="006D52BB"/>
    <w:rsid w:val="006F6C3D"/>
    <w:rsid w:val="00700E28"/>
    <w:rsid w:val="00753840"/>
    <w:rsid w:val="007A023D"/>
    <w:rsid w:val="007B10F0"/>
    <w:rsid w:val="00853113"/>
    <w:rsid w:val="00865F9A"/>
    <w:rsid w:val="008A4BDA"/>
    <w:rsid w:val="008B35B6"/>
    <w:rsid w:val="008E017B"/>
    <w:rsid w:val="00910F21"/>
    <w:rsid w:val="00912D22"/>
    <w:rsid w:val="00934696"/>
    <w:rsid w:val="00935AEC"/>
    <w:rsid w:val="009D12E7"/>
    <w:rsid w:val="00AA49FD"/>
    <w:rsid w:val="00AD0B39"/>
    <w:rsid w:val="00B413DA"/>
    <w:rsid w:val="00B509AA"/>
    <w:rsid w:val="00B81042"/>
    <w:rsid w:val="00B8264D"/>
    <w:rsid w:val="00B82BAC"/>
    <w:rsid w:val="00B9051E"/>
    <w:rsid w:val="00BA35F2"/>
    <w:rsid w:val="00BB43B5"/>
    <w:rsid w:val="00BE38FE"/>
    <w:rsid w:val="00BE4E8B"/>
    <w:rsid w:val="00BF5E6C"/>
    <w:rsid w:val="00C373C1"/>
    <w:rsid w:val="00C71700"/>
    <w:rsid w:val="00C71874"/>
    <w:rsid w:val="00C97826"/>
    <w:rsid w:val="00D069C1"/>
    <w:rsid w:val="00D74E33"/>
    <w:rsid w:val="00DA74F4"/>
    <w:rsid w:val="00DD0581"/>
    <w:rsid w:val="00DD5664"/>
    <w:rsid w:val="00E0087A"/>
    <w:rsid w:val="00E726E4"/>
    <w:rsid w:val="00E77F51"/>
    <w:rsid w:val="00F0014C"/>
    <w:rsid w:val="00F03B5F"/>
    <w:rsid w:val="00F23D6D"/>
    <w:rsid w:val="00F56440"/>
    <w:rsid w:val="00FE7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042"/>
    <w:pPr>
      <w:widowControl w:val="0"/>
      <w:ind w:firstLine="709"/>
      <w:jc w:val="both"/>
    </w:pPr>
    <w:rPr>
      <w:sz w:val="28"/>
      <w:szCs w:val="24"/>
    </w:rPr>
  </w:style>
  <w:style w:type="paragraph" w:styleId="1">
    <w:name w:val="heading 1"/>
    <w:basedOn w:val="a"/>
    <w:next w:val="a"/>
    <w:qFormat/>
    <w:rsid w:val="00B81042"/>
    <w:pPr>
      <w:keepNext/>
      <w:widowControl/>
      <w:ind w:firstLine="0"/>
      <w:jc w:val="center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B81042"/>
    <w:pPr>
      <w:keepNext/>
      <w:widowControl/>
      <w:ind w:firstLine="0"/>
      <w:jc w:val="center"/>
      <w:outlineLvl w:val="1"/>
    </w:pPr>
    <w:rPr>
      <w:sz w:val="40"/>
      <w:szCs w:val="20"/>
    </w:rPr>
  </w:style>
  <w:style w:type="paragraph" w:styleId="5">
    <w:name w:val="heading 5"/>
    <w:basedOn w:val="a"/>
    <w:next w:val="a"/>
    <w:qFormat/>
    <w:rsid w:val="00B81042"/>
    <w:pPr>
      <w:keepNext/>
      <w:widowControl/>
      <w:ind w:firstLine="0"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81042"/>
    <w:pPr>
      <w:ind w:firstLine="540"/>
    </w:pPr>
  </w:style>
  <w:style w:type="paragraph" w:styleId="a4">
    <w:name w:val="header"/>
    <w:basedOn w:val="a"/>
    <w:rsid w:val="00163C9E"/>
    <w:pPr>
      <w:widowControl/>
      <w:tabs>
        <w:tab w:val="center" w:pos="4677"/>
        <w:tab w:val="right" w:pos="9355"/>
      </w:tabs>
      <w:ind w:firstLine="0"/>
      <w:jc w:val="left"/>
    </w:pPr>
    <w:rPr>
      <w:sz w:val="24"/>
    </w:rPr>
  </w:style>
  <w:style w:type="table" w:styleId="a5">
    <w:name w:val="Table Grid"/>
    <w:basedOn w:val="a1"/>
    <w:rsid w:val="0030699F"/>
    <w:pPr>
      <w:widowControl w:val="0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"/>
    <w:rsid w:val="00306648"/>
    <w:pPr>
      <w:widowControl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rsid w:val="00306648"/>
    <w:pPr>
      <w:widowControl/>
      <w:spacing w:before="100" w:beforeAutospacing="1" w:after="100" w:afterAutospacing="1"/>
      <w:ind w:firstLine="0"/>
      <w:jc w:val="left"/>
    </w:pPr>
    <w:rPr>
      <w:sz w:val="24"/>
    </w:rPr>
  </w:style>
  <w:style w:type="paragraph" w:styleId="a6">
    <w:name w:val="Body Text"/>
    <w:basedOn w:val="a"/>
    <w:rsid w:val="00AD0B39"/>
    <w:pPr>
      <w:spacing w:after="120"/>
    </w:pPr>
  </w:style>
  <w:style w:type="paragraph" w:styleId="20">
    <w:name w:val="Body Text 2"/>
    <w:basedOn w:val="a"/>
    <w:rsid w:val="00AD0B39"/>
    <w:pPr>
      <w:spacing w:after="120" w:line="480" w:lineRule="auto"/>
    </w:pPr>
  </w:style>
  <w:style w:type="paragraph" w:styleId="3">
    <w:name w:val="Body Text 3"/>
    <w:basedOn w:val="a"/>
    <w:rsid w:val="00AD0B39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AD0B39"/>
    <w:pPr>
      <w:spacing w:after="120" w:line="480" w:lineRule="auto"/>
      <w:ind w:left="283"/>
    </w:pPr>
  </w:style>
  <w:style w:type="paragraph" w:customStyle="1" w:styleId="ConsPlusCell">
    <w:name w:val="ConsPlusCell"/>
    <w:rsid w:val="00AD0B3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rsid w:val="00AD0B39"/>
    <w:pPr>
      <w:widowControl/>
      <w:ind w:left="720"/>
      <w:contextualSpacing/>
    </w:pPr>
    <w:rPr>
      <w:szCs w:val="28"/>
    </w:rPr>
  </w:style>
  <w:style w:type="character" w:customStyle="1" w:styleId="ConsPlusNormal">
    <w:name w:val="ConsPlusNormal Знак"/>
    <w:link w:val="ConsPlusNormal0"/>
    <w:locked/>
    <w:rsid w:val="00AD0B39"/>
    <w:rPr>
      <w:rFonts w:ascii="Arial" w:hAnsi="Arial" w:cs="Arial"/>
      <w:sz w:val="22"/>
      <w:lang w:val="ru-RU" w:eastAsia="en-US" w:bidi="ar-SA"/>
    </w:rPr>
  </w:style>
  <w:style w:type="paragraph" w:customStyle="1" w:styleId="ConsPlusNormal0">
    <w:name w:val="ConsPlusNormal"/>
    <w:link w:val="ConsPlusNormal"/>
    <w:rsid w:val="00AD0B39"/>
    <w:pPr>
      <w:autoSpaceDE w:val="0"/>
      <w:autoSpaceDN w:val="0"/>
      <w:adjustRightInd w:val="0"/>
      <w:ind w:firstLine="720"/>
    </w:pPr>
    <w:rPr>
      <w:rFonts w:ascii="Arial" w:hAnsi="Arial" w:cs="Arial"/>
      <w:sz w:val="22"/>
      <w:lang w:eastAsia="en-US"/>
    </w:rPr>
  </w:style>
  <w:style w:type="paragraph" w:customStyle="1" w:styleId="12">
    <w:name w:val="Без интервала1"/>
    <w:link w:val="NoSpacingChar"/>
    <w:rsid w:val="00AD0B39"/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12"/>
    <w:locked/>
    <w:rsid w:val="00B413DA"/>
    <w:rPr>
      <w:rFonts w:ascii="Calibri" w:eastAsia="Calibri" w:hAnsi="Calibri"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3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Бетева</dc:creator>
  <cp:lastModifiedBy>Анна</cp:lastModifiedBy>
  <cp:revision>13</cp:revision>
  <cp:lastPrinted>2015-12-14T08:19:00Z</cp:lastPrinted>
  <dcterms:created xsi:type="dcterms:W3CDTF">2020-11-20T08:21:00Z</dcterms:created>
  <dcterms:modified xsi:type="dcterms:W3CDTF">2020-12-03T12:01:00Z</dcterms:modified>
</cp:coreProperties>
</file>